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59" w:rsidRDefault="00804459" w:rsidP="008044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Постановление Правительства РФ от 8 августа 2012 г. N 808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04459" w:rsidRPr="00804459" w:rsidRDefault="00804459" w:rsidP="00804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Порядок заключения договора теплоснабжения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459">
        <w:rPr>
          <w:rFonts w:ascii="Times New Roman" w:hAnsi="Times New Roman" w:cs="Times New Roman"/>
          <w:sz w:val="28"/>
          <w:szCs w:val="28"/>
        </w:rPr>
        <w:t>1)</w:t>
      </w:r>
      <w:r w:rsidRPr="00804459">
        <w:rPr>
          <w:rFonts w:ascii="Times New Roman" w:hAnsi="Times New Roman" w:cs="Times New Roman"/>
          <w:sz w:val="28"/>
          <w:szCs w:val="28"/>
        </w:rPr>
        <w:t>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теплоснабжения, содержащую следующие сведения: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отчество) заявителя;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место нахождения организации (место жительства физического лица);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и место их подключения к системе теплоснабжения (тепловой ввод);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 xml:space="preserve">тепловая нагрузка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по каждой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сведения о предполагаемом режиме потребления тепловой энергии;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банковские реквизиты;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сведения об имеющихся приборах учета тепловой энергии, теплоносителя и их технические характеристики.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2)</w:t>
      </w:r>
      <w:r w:rsidRPr="00804459">
        <w:rPr>
          <w:rFonts w:ascii="Times New Roman" w:hAnsi="Times New Roman" w:cs="Times New Roman"/>
          <w:sz w:val="28"/>
          <w:szCs w:val="28"/>
        </w:rPr>
        <w:t xml:space="preserve"> К заявке на заключение договора теплоснабжения прилагаются следующие документы: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установки (при наличии);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 (для управляющих организаций);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подключение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заявителя к системе теплоснабжения;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459">
        <w:rPr>
          <w:rFonts w:ascii="Times New Roman" w:hAnsi="Times New Roman" w:cs="Times New Roman"/>
          <w:sz w:val="28"/>
          <w:szCs w:val="28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 w:rsidRPr="0080445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энергетического надзора;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 xml:space="preserve">акты готовности таких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3)</w:t>
      </w:r>
      <w:r w:rsidRPr="00804459">
        <w:rPr>
          <w:rFonts w:ascii="Times New Roman" w:hAnsi="Times New Roman" w:cs="Times New Roman"/>
          <w:sz w:val="28"/>
          <w:szCs w:val="28"/>
        </w:rPr>
        <w:t xml:space="preserve"> В качестве документов, подтверждающих подключение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459">
        <w:rPr>
          <w:rFonts w:ascii="Times New Roman" w:hAnsi="Times New Roman" w:cs="Times New Roman"/>
          <w:sz w:val="28"/>
          <w:szCs w:val="28"/>
        </w:rPr>
        <w:t xml:space="preserve">В случае утраты заявителем документов, подтверждающих подключение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к системе теплоснабжения,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к системе теплоснабжения и составить соответствующий акт о выполнении работ и согласовании </w:t>
      </w:r>
      <w:r w:rsidRPr="00804459">
        <w:rPr>
          <w:rFonts w:ascii="Times New Roman" w:hAnsi="Times New Roman" w:cs="Times New Roman"/>
          <w:sz w:val="28"/>
          <w:szCs w:val="28"/>
        </w:rPr>
        <w:lastRenderedPageBreak/>
        <w:t>подключения.</w:t>
      </w:r>
      <w:proofErr w:type="gramEnd"/>
      <w:r w:rsidRPr="00804459">
        <w:rPr>
          <w:rFonts w:ascii="Times New Roman" w:hAnsi="Times New Roman" w:cs="Times New Roman"/>
          <w:sz w:val="28"/>
          <w:szCs w:val="28"/>
        </w:rPr>
        <w:t xml:space="preserve">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4459">
        <w:rPr>
          <w:rFonts w:ascii="Times New Roman" w:hAnsi="Times New Roman" w:cs="Times New Roman"/>
          <w:sz w:val="28"/>
          <w:szCs w:val="28"/>
        </w:rPr>
        <w:t xml:space="preserve">В случае подключения таких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установок к сетям, не принадлежащим на праве собственности или ином законном основании единой теплоснабжающей организации, проверка наличия надлежащего подключения проводится уполномоченными представителями теплоснабжающей организации по согласованию с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организацией, к сетям которой подключены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установки заявителя, или с владельцем источника тепловой энергии, к которому подключены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установки потребителя, с составлением акта о разграничении балансовой принадлежности</w:t>
      </w:r>
      <w:proofErr w:type="gramEnd"/>
      <w:r w:rsidRPr="00804459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подключения к системам теплоснабжения, утвержденными постановлением Правительства Российской Федерации от 16 апреля 2012 г. N 307.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 xml:space="preserve">4) </w:t>
      </w:r>
      <w:r w:rsidRPr="00804459">
        <w:rPr>
          <w:rFonts w:ascii="Times New Roman" w:hAnsi="Times New Roman" w:cs="Times New Roman"/>
          <w:sz w:val="28"/>
          <w:szCs w:val="28"/>
        </w:rPr>
        <w:t>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(или)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5)</w:t>
      </w:r>
      <w:r w:rsidRPr="00804459">
        <w:rPr>
          <w:rFonts w:ascii="Times New Roman" w:hAnsi="Times New Roman" w:cs="Times New Roman"/>
          <w:sz w:val="28"/>
          <w:szCs w:val="28"/>
        </w:rPr>
        <w:t xml:space="preserve"> В случае отсутствия в заявке сведений или документов, указанных в пунктах 35 и 36 настоящих Правил,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(или) документов. Необходимые сведения и документы должны быть представлены в течение 10 рабочих дней. Датой поступления заявки считается дата представления сведений и документов в полном объеме.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6)</w:t>
      </w:r>
      <w:r w:rsidRPr="00804459">
        <w:rPr>
          <w:rFonts w:ascii="Times New Roman" w:hAnsi="Times New Roman" w:cs="Times New Roman"/>
          <w:sz w:val="28"/>
          <w:szCs w:val="28"/>
        </w:rPr>
        <w:t xml:space="preserve">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7)</w:t>
      </w:r>
      <w:r w:rsidRPr="00804459">
        <w:rPr>
          <w:rFonts w:ascii="Times New Roman" w:hAnsi="Times New Roman" w:cs="Times New Roman"/>
          <w:sz w:val="28"/>
          <w:szCs w:val="28"/>
        </w:rPr>
        <w:t xml:space="preserve"> В случае непредставления заявителем сведений или документов, указанных в пунктах 35 и 36 настоящих Правил, в порядке, установленном пунктом 39 настоящих Правил, или несоответствия заявки условиям подключения к тепловым сетям единая теплоснабжающая организация обязана по истечении </w:t>
      </w:r>
      <w:r w:rsidRPr="00804459">
        <w:rPr>
          <w:rFonts w:ascii="Times New Roman" w:hAnsi="Times New Roman" w:cs="Times New Roman"/>
          <w:sz w:val="28"/>
          <w:szCs w:val="28"/>
        </w:rPr>
        <w:lastRenderedPageBreak/>
        <w:t>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</w:t>
      </w:r>
      <w:proofErr w:type="gramStart"/>
      <w:r w:rsidRPr="008044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4459">
        <w:rPr>
          <w:rFonts w:ascii="Times New Roman" w:hAnsi="Times New Roman" w:cs="Times New Roman"/>
          <w:sz w:val="28"/>
          <w:szCs w:val="28"/>
        </w:rPr>
        <w:t xml:space="preserve"> договора теплоснабжения с указанием причин такого отказа.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 xml:space="preserve">8) </w:t>
      </w:r>
      <w:r w:rsidRPr="00804459">
        <w:rPr>
          <w:rFonts w:ascii="Times New Roman" w:hAnsi="Times New Roman" w:cs="Times New Roman"/>
          <w:sz w:val="28"/>
          <w:szCs w:val="28"/>
        </w:rPr>
        <w:t xml:space="preserve"> Договор теплоснабжения гражданина-потребителя с единой теплоснабжающей организацией считается заключенным </w:t>
      </w:r>
      <w:proofErr w:type="gramStart"/>
      <w:r w:rsidRPr="00804459">
        <w:rPr>
          <w:rFonts w:ascii="Times New Roman" w:hAnsi="Times New Roman" w:cs="Times New Roman"/>
          <w:sz w:val="28"/>
          <w:szCs w:val="28"/>
        </w:rPr>
        <w:t>с даты подключения</w:t>
      </w:r>
      <w:proofErr w:type="gramEnd"/>
      <w:r w:rsidRPr="00804459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804459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804459">
        <w:rPr>
          <w:rFonts w:ascii="Times New Roman" w:hAnsi="Times New Roman" w:cs="Times New Roman"/>
          <w:sz w:val="28"/>
          <w:szCs w:val="28"/>
        </w:rPr>
        <w:t xml:space="preserve"> установки к системе теплоснабжения.</w:t>
      </w:r>
    </w:p>
    <w:p w:rsidR="00804459" w:rsidRPr="00804459" w:rsidRDefault="00804459" w:rsidP="00804459">
      <w:pPr>
        <w:rPr>
          <w:rFonts w:ascii="Times New Roman" w:hAnsi="Times New Roman" w:cs="Times New Roman"/>
          <w:sz w:val="28"/>
          <w:szCs w:val="28"/>
        </w:rPr>
      </w:pPr>
      <w:r w:rsidRPr="00804459">
        <w:rPr>
          <w:rFonts w:ascii="Times New Roman" w:hAnsi="Times New Roman" w:cs="Times New Roman"/>
          <w:sz w:val="28"/>
          <w:szCs w:val="28"/>
        </w:rPr>
        <w:t>9)</w:t>
      </w:r>
      <w:r w:rsidRPr="00804459">
        <w:rPr>
          <w:rFonts w:ascii="Times New Roman" w:hAnsi="Times New Roman" w:cs="Times New Roman"/>
          <w:sz w:val="28"/>
          <w:szCs w:val="28"/>
        </w:rPr>
        <w:t xml:space="preserve"> Договор теплоснабжения, заключенный на определенный срок,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804459" w:rsidRDefault="00804459" w:rsidP="00804459"/>
    <w:sectPr w:rsidR="00804459" w:rsidSect="008044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53F2"/>
    <w:multiLevelType w:val="hybridMultilevel"/>
    <w:tmpl w:val="55F6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BE"/>
    <w:rsid w:val="00804459"/>
    <w:rsid w:val="00D11A96"/>
    <w:rsid w:val="00E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59"/>
    <w:pPr>
      <w:ind w:left="720"/>
      <w:contextualSpacing/>
    </w:pPr>
  </w:style>
  <w:style w:type="character" w:customStyle="1" w:styleId="apple-converted-space">
    <w:name w:val="apple-converted-space"/>
    <w:basedOn w:val="a0"/>
    <w:rsid w:val="00804459"/>
  </w:style>
  <w:style w:type="character" w:styleId="a4">
    <w:name w:val="Hyperlink"/>
    <w:basedOn w:val="a0"/>
    <w:uiPriority w:val="99"/>
    <w:semiHidden/>
    <w:unhideWhenUsed/>
    <w:rsid w:val="00804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59"/>
    <w:pPr>
      <w:ind w:left="720"/>
      <w:contextualSpacing/>
    </w:pPr>
  </w:style>
  <w:style w:type="character" w:customStyle="1" w:styleId="apple-converted-space">
    <w:name w:val="apple-converted-space"/>
    <w:basedOn w:val="a0"/>
    <w:rsid w:val="00804459"/>
  </w:style>
  <w:style w:type="character" w:styleId="a4">
    <w:name w:val="Hyperlink"/>
    <w:basedOn w:val="a0"/>
    <w:uiPriority w:val="99"/>
    <w:semiHidden/>
    <w:unhideWhenUsed/>
    <w:rsid w:val="00804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5861</Characters>
  <Application>Microsoft Office Word</Application>
  <DocSecurity>0</DocSecurity>
  <Lines>48</Lines>
  <Paragraphs>13</Paragraphs>
  <ScaleCrop>false</ScaleCrop>
  <Company>ОАО "Энергия-1"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 Сергей Владимирович</dc:creator>
  <cp:keywords/>
  <dc:description/>
  <cp:lastModifiedBy>Серегин Сергей Владимирович</cp:lastModifiedBy>
  <cp:revision>3</cp:revision>
  <dcterms:created xsi:type="dcterms:W3CDTF">2017-07-21T11:28:00Z</dcterms:created>
  <dcterms:modified xsi:type="dcterms:W3CDTF">2017-07-21T11:33:00Z</dcterms:modified>
</cp:coreProperties>
</file>